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40" w:rsidRDefault="00865E40"/>
    <w:p w:rsidR="00865E40" w:rsidRDefault="00865E40">
      <w:r w:rsidRPr="00865E40">
        <w:t xml:space="preserve">Informacja prasowa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Styczeń, 2023</w:t>
      </w:r>
    </w:p>
    <w:p w:rsidR="00865E40" w:rsidRPr="00D344C2" w:rsidRDefault="00865E40">
      <w:pPr>
        <w:rPr>
          <w:b/>
        </w:rPr>
      </w:pPr>
    </w:p>
    <w:p w:rsidR="00D344C2" w:rsidRPr="00D344C2" w:rsidRDefault="00D344C2" w:rsidP="008538F4">
      <w:pPr>
        <w:spacing w:line="240" w:lineRule="auto"/>
        <w:jc w:val="center"/>
        <w:rPr>
          <w:b/>
          <w:sz w:val="28"/>
        </w:rPr>
      </w:pPr>
      <w:r w:rsidRPr="00D344C2">
        <w:rPr>
          <w:b/>
          <w:sz w:val="28"/>
        </w:rPr>
        <w:t>Egzamin ósmoklasisty nie musi być wrogiem.</w:t>
      </w:r>
    </w:p>
    <w:p w:rsidR="00D344C2" w:rsidRDefault="00787C5C" w:rsidP="008538F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Jak wyglądają przygotowania w szkołach niepublicznych?</w:t>
      </w:r>
    </w:p>
    <w:p w:rsidR="00A457AF" w:rsidRDefault="00FC7C4D" w:rsidP="00A457AF">
      <w:pPr>
        <w:jc w:val="both"/>
        <w:rPr>
          <w:b/>
          <w:sz w:val="24"/>
        </w:rPr>
      </w:pPr>
      <w:r>
        <w:rPr>
          <w:b/>
          <w:sz w:val="24"/>
        </w:rPr>
        <w:br/>
      </w:r>
      <w:r w:rsidR="001272F5">
        <w:rPr>
          <w:b/>
          <w:sz w:val="24"/>
        </w:rPr>
        <w:t>Egzaminy</w:t>
      </w:r>
      <w:r w:rsidR="001272F5" w:rsidRPr="001272F5">
        <w:rPr>
          <w:b/>
          <w:sz w:val="24"/>
        </w:rPr>
        <w:t xml:space="preserve"> szkolne są nieuniknioną częścią naszej edukacyjnej podróży. Niektóre dzieci przyjmują je ze spokojem, podczas </w:t>
      </w:r>
      <w:r w:rsidR="001272F5">
        <w:rPr>
          <w:b/>
          <w:sz w:val="24"/>
        </w:rPr>
        <w:t xml:space="preserve">gdy inne odczuwają dużą presję. </w:t>
      </w:r>
      <w:r w:rsidR="001272F5" w:rsidRPr="001272F5">
        <w:rPr>
          <w:b/>
          <w:sz w:val="24"/>
        </w:rPr>
        <w:t>Stres egzaminacyjny może przybierać różne f</w:t>
      </w:r>
      <w:r w:rsidR="001272F5">
        <w:rPr>
          <w:b/>
          <w:sz w:val="24"/>
        </w:rPr>
        <w:t>ormy</w:t>
      </w:r>
      <w:r w:rsidR="001272F5" w:rsidRPr="001272F5">
        <w:rPr>
          <w:b/>
          <w:sz w:val="24"/>
        </w:rPr>
        <w:t xml:space="preserve">. </w:t>
      </w:r>
      <w:r w:rsidR="001272F5">
        <w:rPr>
          <w:b/>
          <w:sz w:val="24"/>
        </w:rPr>
        <w:t>Będąc</w:t>
      </w:r>
      <w:r w:rsidR="001272F5" w:rsidRPr="001272F5">
        <w:rPr>
          <w:b/>
          <w:sz w:val="24"/>
        </w:rPr>
        <w:t xml:space="preserve"> rodzic</w:t>
      </w:r>
      <w:r w:rsidR="001272F5">
        <w:rPr>
          <w:b/>
          <w:sz w:val="24"/>
        </w:rPr>
        <w:t>em</w:t>
      </w:r>
      <w:r w:rsidR="001272F5" w:rsidRPr="001272F5">
        <w:rPr>
          <w:b/>
          <w:sz w:val="24"/>
        </w:rPr>
        <w:t xml:space="preserve"> ważne jest, aby zdawać sobie s</w:t>
      </w:r>
      <w:r w:rsidR="004E4A65">
        <w:rPr>
          <w:b/>
          <w:sz w:val="24"/>
        </w:rPr>
        <w:t>prawę z ich wczesnych oznak. D</w:t>
      </w:r>
      <w:r w:rsidR="001272F5" w:rsidRPr="001272F5">
        <w:rPr>
          <w:b/>
          <w:sz w:val="24"/>
        </w:rPr>
        <w:t xml:space="preserve">zieci nie zawsze są otwarte na wyrażanie swoich uczuć, szczególnie </w:t>
      </w:r>
      <w:r w:rsidR="00A457AF">
        <w:rPr>
          <w:b/>
          <w:sz w:val="24"/>
        </w:rPr>
        <w:br/>
      </w:r>
      <w:r w:rsidR="001272F5" w:rsidRPr="001272F5">
        <w:rPr>
          <w:b/>
          <w:sz w:val="24"/>
        </w:rPr>
        <w:t xml:space="preserve">w </w:t>
      </w:r>
      <w:r w:rsidR="004E4A65">
        <w:rPr>
          <w:b/>
          <w:sz w:val="24"/>
        </w:rPr>
        <w:t xml:space="preserve">trudnych dla nich sytuacjach. Dobrą zmianą jest to, że </w:t>
      </w:r>
      <w:r w:rsidR="001272F5">
        <w:rPr>
          <w:b/>
          <w:sz w:val="24"/>
        </w:rPr>
        <w:t xml:space="preserve">coraz więcej szkół wprowadza sposoby na złagodzenie nerwów i łączenie nauki z zabawą. </w:t>
      </w:r>
    </w:p>
    <w:p w:rsidR="00FC7C4D" w:rsidRDefault="002D4E6C" w:rsidP="00A457AF">
      <w:pPr>
        <w:jc w:val="center"/>
        <w:rPr>
          <w:b/>
          <w:sz w:val="24"/>
        </w:rPr>
      </w:pPr>
      <w:r>
        <w:rPr>
          <w:noProof/>
          <w:sz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174.75pt">
            <v:imagedata r:id="rId7" o:title="young-blonde-student-taking-notes-from-lesson"/>
          </v:shape>
        </w:pict>
      </w:r>
    </w:p>
    <w:p w:rsidR="004E4A65" w:rsidRDefault="004E4A65" w:rsidP="00FC7C4D">
      <w:pPr>
        <w:jc w:val="both"/>
        <w:rPr>
          <w:sz w:val="24"/>
        </w:rPr>
      </w:pPr>
      <w:r w:rsidRPr="004E4A65">
        <w:rPr>
          <w:sz w:val="24"/>
        </w:rPr>
        <w:t xml:space="preserve">Nauczyciele </w:t>
      </w:r>
      <w:r w:rsidR="0020454F">
        <w:rPr>
          <w:sz w:val="24"/>
        </w:rPr>
        <w:t>potrafią być wymagający. Z jednej strony to dobra cecha – motywowanie uczniów poprawia ich samodzielność i zwiększa pewność siebie. Jednak najważniejszy jest balans. Dobry nauczyciel wymaga</w:t>
      </w:r>
      <w:r w:rsidR="00AC37A5">
        <w:rPr>
          <w:sz w:val="24"/>
        </w:rPr>
        <w:t>,</w:t>
      </w:r>
      <w:r w:rsidR="0020454F">
        <w:rPr>
          <w:sz w:val="24"/>
        </w:rPr>
        <w:t xml:space="preserve"> mając na uwadze zdrowie psychiczne oraz możliwości ucznia. </w:t>
      </w:r>
      <w:r w:rsidR="00A457AF">
        <w:rPr>
          <w:sz w:val="24"/>
        </w:rPr>
        <w:t xml:space="preserve">Oczywiście istotna jest </w:t>
      </w:r>
      <w:r w:rsidR="00AC37A5">
        <w:rPr>
          <w:sz w:val="24"/>
        </w:rPr>
        <w:t>też relacja rodzic-nauczyciel. D</w:t>
      </w:r>
      <w:r w:rsidR="00A457AF">
        <w:rPr>
          <w:sz w:val="24"/>
        </w:rPr>
        <w:t xml:space="preserve">zieci wynoszą pewne postawy </w:t>
      </w:r>
      <w:r w:rsidR="00A457AF">
        <w:rPr>
          <w:sz w:val="24"/>
        </w:rPr>
        <w:br/>
        <w:t>z</w:t>
      </w:r>
      <w:r w:rsidR="00AC37A5">
        <w:rPr>
          <w:sz w:val="24"/>
        </w:rPr>
        <w:t xml:space="preserve"> domu - w</w:t>
      </w:r>
      <w:r w:rsidR="00A457AF">
        <w:rPr>
          <w:sz w:val="24"/>
        </w:rPr>
        <w:t xml:space="preserve">arto je zatem chwalić, mobilizować i przede wszystkim rozmawiać o stresie. Obopólna współpraca rodziców z kadrą nauczycielską daje najlepsze efekty w przygotowaniu dziecka do egzaminu (także te emocjonalne). </w:t>
      </w:r>
    </w:p>
    <w:p w:rsidR="009255FD" w:rsidRPr="009255FD" w:rsidRDefault="002D4E6C" w:rsidP="00FC7C4D">
      <w:pPr>
        <w:jc w:val="both"/>
        <w:rPr>
          <w:b/>
          <w:sz w:val="24"/>
        </w:rPr>
      </w:pPr>
      <w:r>
        <w:rPr>
          <w:b/>
          <w:sz w:val="24"/>
        </w:rPr>
        <w:t>C</w:t>
      </w:r>
      <w:r w:rsidR="009255FD" w:rsidRPr="009255FD">
        <w:rPr>
          <w:b/>
          <w:sz w:val="24"/>
        </w:rPr>
        <w:t>zy w każdej</w:t>
      </w:r>
      <w:r w:rsidR="009255FD">
        <w:rPr>
          <w:b/>
          <w:sz w:val="24"/>
        </w:rPr>
        <w:t xml:space="preserve"> </w:t>
      </w:r>
      <w:r w:rsidR="00AC37A5">
        <w:rPr>
          <w:b/>
          <w:sz w:val="24"/>
        </w:rPr>
        <w:t>szkole</w:t>
      </w:r>
      <w:r w:rsidR="009255FD" w:rsidRPr="009255FD">
        <w:rPr>
          <w:b/>
          <w:sz w:val="24"/>
        </w:rPr>
        <w:t xml:space="preserve"> jest tak samo?</w:t>
      </w:r>
    </w:p>
    <w:p w:rsidR="00787C5C" w:rsidRDefault="00FA7CE6" w:rsidP="00C9444E">
      <w:pPr>
        <w:jc w:val="both"/>
        <w:rPr>
          <w:sz w:val="24"/>
        </w:rPr>
      </w:pPr>
      <w:r w:rsidRPr="00C9444E">
        <w:rPr>
          <w:sz w:val="24"/>
        </w:rPr>
        <w:t xml:space="preserve">Pomimo że większość szkół podstawowych ma takie same wytyczne co do procesu kształcenia, to </w:t>
      </w:r>
      <w:r w:rsidR="00C9444E">
        <w:rPr>
          <w:sz w:val="24"/>
        </w:rPr>
        <w:t xml:space="preserve">każda placówka reprezentuje inny poziom nauczania. Dlaczego? To oczywiście zależy w głównej mierze od nauczycieli; ich podejścia do uczniów i zaangażowania </w:t>
      </w:r>
      <w:r w:rsidR="00C9444E">
        <w:rPr>
          <w:sz w:val="24"/>
        </w:rPr>
        <w:br/>
        <w:t xml:space="preserve">w </w:t>
      </w:r>
      <w:r w:rsidR="00AC37A5">
        <w:rPr>
          <w:sz w:val="24"/>
        </w:rPr>
        <w:t>przekazywaniu</w:t>
      </w:r>
      <w:r w:rsidR="00C9444E">
        <w:rPr>
          <w:sz w:val="24"/>
        </w:rPr>
        <w:t xml:space="preserve"> wiedzy. Dobre kontakty z rodzicami również mają znaczenie. Im lepsza relacja, tym efektywniejsze wyniki.</w:t>
      </w:r>
      <w:r w:rsidR="002D4E6C">
        <w:rPr>
          <w:sz w:val="24"/>
        </w:rPr>
        <w:t xml:space="preserve"> Inaczej wygląda też nauczanie w szkołach niepublicznych. </w:t>
      </w:r>
      <w:r w:rsidR="002D4E6C">
        <w:rPr>
          <w:sz w:val="24"/>
        </w:rPr>
        <w:lastRenderedPageBreak/>
        <w:t xml:space="preserve">Zazwyczaj klasy liczą kilkoro, kilkanaście uczniów, a lekcje odbywają się w kameralnej atmosferze. Dzięki temu uczniowie mogą liczyć na bardziej indywidualne podejście. </w:t>
      </w:r>
      <w:r w:rsidR="00787C5C">
        <w:rPr>
          <w:sz w:val="24"/>
        </w:rPr>
        <w:br/>
      </w:r>
      <w:r w:rsidR="002D4E6C" w:rsidRPr="00787C5C">
        <w:rPr>
          <w:i/>
          <w:sz w:val="24"/>
        </w:rPr>
        <w:t xml:space="preserve">- </w:t>
      </w:r>
      <w:r w:rsidR="00A363CF" w:rsidRPr="00787C5C">
        <w:rPr>
          <w:i/>
          <w:sz w:val="24"/>
        </w:rPr>
        <w:t xml:space="preserve">Ogromny wpływ na </w:t>
      </w:r>
      <w:r w:rsidR="002D4E6C" w:rsidRPr="00787C5C">
        <w:rPr>
          <w:i/>
          <w:sz w:val="24"/>
        </w:rPr>
        <w:t>przygotowanie do egzaminu ma to, że po prost</w:t>
      </w:r>
      <w:r w:rsidR="00A363CF" w:rsidRPr="00787C5C">
        <w:rPr>
          <w:i/>
          <w:sz w:val="24"/>
        </w:rPr>
        <w:t xml:space="preserve">u tych dzieci jest niewiele i </w:t>
      </w:r>
      <w:r w:rsidR="002D4E6C" w:rsidRPr="00787C5C">
        <w:rPr>
          <w:i/>
          <w:sz w:val="24"/>
        </w:rPr>
        <w:t>nauc</w:t>
      </w:r>
      <w:r w:rsidR="00A363CF" w:rsidRPr="00787C5C">
        <w:rPr>
          <w:i/>
          <w:sz w:val="24"/>
        </w:rPr>
        <w:t>zyciele mają możliwość poś</w:t>
      </w:r>
      <w:r w:rsidR="00EF2009" w:rsidRPr="00787C5C">
        <w:rPr>
          <w:i/>
          <w:sz w:val="24"/>
        </w:rPr>
        <w:t>więcić uwagę każdemu uczniowi. M</w:t>
      </w:r>
      <w:r w:rsidR="00A363CF" w:rsidRPr="00787C5C">
        <w:rPr>
          <w:i/>
          <w:sz w:val="24"/>
        </w:rPr>
        <w:t xml:space="preserve">ogą z każdym popracować; </w:t>
      </w:r>
      <w:r w:rsidR="002D4E6C" w:rsidRPr="00787C5C">
        <w:rPr>
          <w:i/>
          <w:sz w:val="24"/>
        </w:rPr>
        <w:t xml:space="preserve">wskazać, w których obszarach jest potrzebna pomoc. </w:t>
      </w:r>
      <w:r w:rsidR="00A363CF" w:rsidRPr="00787C5C">
        <w:rPr>
          <w:i/>
          <w:sz w:val="24"/>
        </w:rPr>
        <w:t>Co</w:t>
      </w:r>
      <w:r w:rsidR="002D4E6C" w:rsidRPr="00787C5C">
        <w:rPr>
          <w:i/>
          <w:sz w:val="24"/>
        </w:rPr>
        <w:t xml:space="preserve"> j</w:t>
      </w:r>
      <w:r w:rsidR="00A363CF" w:rsidRPr="00787C5C">
        <w:rPr>
          <w:i/>
          <w:sz w:val="24"/>
        </w:rPr>
        <w:t>est ważne w naszej szkole, to fakt</w:t>
      </w:r>
      <w:r w:rsidR="002D4E6C" w:rsidRPr="00787C5C">
        <w:rPr>
          <w:i/>
          <w:sz w:val="24"/>
        </w:rPr>
        <w:t>, że nauczyciel</w:t>
      </w:r>
      <w:r w:rsidR="00A363CF" w:rsidRPr="00787C5C">
        <w:rPr>
          <w:i/>
          <w:sz w:val="24"/>
        </w:rPr>
        <w:t xml:space="preserve">e mają stały kontakt z rodzicem, </w:t>
      </w:r>
      <w:r w:rsidR="002D4E6C" w:rsidRPr="00787C5C">
        <w:rPr>
          <w:i/>
          <w:sz w:val="24"/>
        </w:rPr>
        <w:t xml:space="preserve">zarówno przez </w:t>
      </w:r>
      <w:r w:rsidR="00A363CF" w:rsidRPr="00787C5C">
        <w:rPr>
          <w:i/>
          <w:sz w:val="24"/>
        </w:rPr>
        <w:t>elektroniczny dziennik</w:t>
      </w:r>
      <w:r w:rsidR="00EF2009" w:rsidRPr="00787C5C">
        <w:rPr>
          <w:i/>
          <w:sz w:val="24"/>
        </w:rPr>
        <w:t>, jak i zebrania,</w:t>
      </w:r>
      <w:r w:rsidR="00A363CF" w:rsidRPr="00787C5C">
        <w:rPr>
          <w:i/>
          <w:sz w:val="24"/>
        </w:rPr>
        <w:t xml:space="preserve"> </w:t>
      </w:r>
      <w:r w:rsidR="002D4E6C" w:rsidRPr="00787C5C">
        <w:rPr>
          <w:i/>
          <w:sz w:val="24"/>
        </w:rPr>
        <w:t xml:space="preserve">na których </w:t>
      </w:r>
      <w:r w:rsidR="007A4FFD" w:rsidRPr="00787C5C">
        <w:rPr>
          <w:i/>
          <w:sz w:val="24"/>
        </w:rPr>
        <w:t xml:space="preserve">omawiają trudności i </w:t>
      </w:r>
      <w:r w:rsidR="002D4E6C" w:rsidRPr="00787C5C">
        <w:rPr>
          <w:i/>
          <w:sz w:val="24"/>
        </w:rPr>
        <w:t>postępy dzieci</w:t>
      </w:r>
      <w:r w:rsidR="002D4E6C" w:rsidRPr="002D4E6C">
        <w:rPr>
          <w:sz w:val="24"/>
        </w:rPr>
        <w:t xml:space="preserve">. </w:t>
      </w:r>
      <w:r w:rsidR="00EF2009">
        <w:rPr>
          <w:sz w:val="24"/>
        </w:rPr>
        <w:t xml:space="preserve">– mówi </w:t>
      </w:r>
      <w:r w:rsidR="007A4FFD">
        <w:rPr>
          <w:sz w:val="24"/>
        </w:rPr>
        <w:t xml:space="preserve">Aleksandra Perkowska, dyrektorka ds. dydaktycznych w szkole Big Ben. </w:t>
      </w:r>
    </w:p>
    <w:p w:rsidR="00787C5C" w:rsidRPr="00D2485A" w:rsidRDefault="00D2485A" w:rsidP="00C9444E">
      <w:pPr>
        <w:jc w:val="both"/>
        <w:rPr>
          <w:b/>
          <w:sz w:val="24"/>
        </w:rPr>
      </w:pPr>
      <w:r w:rsidRPr="00D2485A">
        <w:rPr>
          <w:b/>
          <w:sz w:val="24"/>
        </w:rPr>
        <w:t>Wysokie wyniki to koszt niezdrowej rywalizacji?</w:t>
      </w:r>
    </w:p>
    <w:p w:rsidR="008538F4" w:rsidRDefault="008538F4" w:rsidP="00C9444E">
      <w:pPr>
        <w:jc w:val="both"/>
        <w:rPr>
          <w:sz w:val="24"/>
        </w:rPr>
      </w:pPr>
      <w:r>
        <w:rPr>
          <w:sz w:val="24"/>
        </w:rPr>
        <w:t xml:space="preserve">Często mówi się, że szkoły niepubliczne (paradoksalnie) powodują więcej stresu i tworzą między uczniami rywalizację. Jak to jednak wygląda w rzeczywistości? - </w:t>
      </w:r>
      <w:r w:rsidRPr="008538F4">
        <w:rPr>
          <w:i/>
          <w:sz w:val="24"/>
        </w:rPr>
        <w:t xml:space="preserve">Są szkoły nastawione wyłącznie na wyniki, są szkoły, gdzie stawia się na relacje, są szkoły, gdzie te proporcje są zbalansowane. Myślę, że </w:t>
      </w:r>
      <w:r>
        <w:rPr>
          <w:i/>
          <w:sz w:val="24"/>
        </w:rPr>
        <w:t>Big Ben</w:t>
      </w:r>
      <w:r w:rsidRPr="008538F4">
        <w:rPr>
          <w:i/>
          <w:sz w:val="24"/>
        </w:rPr>
        <w:t xml:space="preserve"> jest właśnie taką placówką. Niezdrowej rywalizacji u nas nie ma</w:t>
      </w:r>
      <w:r w:rsidRPr="008538F4">
        <w:rPr>
          <w:sz w:val="24"/>
        </w:rPr>
        <w:t>.</w:t>
      </w:r>
      <w:r>
        <w:rPr>
          <w:sz w:val="24"/>
        </w:rPr>
        <w:t xml:space="preserve"> – wyjaśnia Dorota Bulkowska-Bicka, koordynator ds. dydaktycznych. Niektórzy rodzice mogą też mieć wątpliwości co do posłania mniej ambitnego dziecka do placówki niepublicz</w:t>
      </w:r>
      <w:r w:rsidR="00B111A9">
        <w:rPr>
          <w:sz w:val="24"/>
        </w:rPr>
        <w:t xml:space="preserve">nej. Pojawiają się bowiem obawy, że „wyścig szczurów” wcale nie zachęci do nauki, a jeszcze bardziej pogorszy sytuację. – </w:t>
      </w:r>
      <w:r w:rsidR="00B111A9" w:rsidRPr="00B111A9">
        <w:rPr>
          <w:i/>
          <w:sz w:val="24"/>
        </w:rPr>
        <w:t xml:space="preserve">To słuszne uwagi ze strony rodziców, jednak jak wspomniałam, każda szkoła jest inna. Myślę, że niestety część szkół niepublicznych stawia wyłącznie na wyniki i ucznia „zdolnego”. Kluczowe jest indywidualne podejście. W klasie może pojawić się uczeń wyjątkowo ambitny, ale też taki, który boryka się z różnymi trudnościami i wymaga dodatkowej pomocy. U nas to wsparcie ma zapewnione. </w:t>
      </w:r>
      <w:r w:rsidR="00B111A9">
        <w:rPr>
          <w:sz w:val="24"/>
        </w:rPr>
        <w:t xml:space="preserve">– dodaje Aleksandra Perkowska. </w:t>
      </w:r>
    </w:p>
    <w:p w:rsidR="00B111A9" w:rsidRDefault="00B111A9" w:rsidP="00C9444E">
      <w:pPr>
        <w:jc w:val="both"/>
        <w:rPr>
          <w:b/>
          <w:sz w:val="24"/>
        </w:rPr>
      </w:pPr>
      <w:r w:rsidRPr="00B111A9">
        <w:rPr>
          <w:b/>
          <w:sz w:val="24"/>
        </w:rPr>
        <w:t>Nauka może być przyjemnością</w:t>
      </w:r>
    </w:p>
    <w:p w:rsidR="00B111A9" w:rsidRDefault="00B111A9" w:rsidP="00C9444E">
      <w:pPr>
        <w:jc w:val="both"/>
        <w:rPr>
          <w:sz w:val="24"/>
        </w:rPr>
      </w:pPr>
      <w:r w:rsidRPr="00B111A9">
        <w:rPr>
          <w:sz w:val="24"/>
        </w:rPr>
        <w:t xml:space="preserve">Nie samymi podręcznikami uczeń żyje. </w:t>
      </w:r>
      <w:r>
        <w:rPr>
          <w:sz w:val="24"/>
        </w:rPr>
        <w:t xml:space="preserve">Coraz więcej placówek wyposaża klasy w sprzęt multimedialny, organizuje wycieczki (np. do kina, teatru) i </w:t>
      </w:r>
      <w:r w:rsidR="00804D73">
        <w:rPr>
          <w:sz w:val="24"/>
        </w:rPr>
        <w:t xml:space="preserve">urozmaica lekcje grami edukacyjnymi. Przygotowania do egzaminu ósmoklasisty mogą być naprawdę ciekawą przygodą. – </w:t>
      </w:r>
      <w:r w:rsidR="00804D73" w:rsidRPr="00AC37A5">
        <w:rPr>
          <w:i/>
          <w:sz w:val="24"/>
        </w:rPr>
        <w:t xml:space="preserve">Jeśli chodzi o materiał do </w:t>
      </w:r>
      <w:r w:rsidR="00AC37A5">
        <w:rPr>
          <w:i/>
          <w:sz w:val="24"/>
        </w:rPr>
        <w:t>egzaminu</w:t>
      </w:r>
      <w:r w:rsidR="00804D73" w:rsidRPr="00AC37A5">
        <w:rPr>
          <w:i/>
          <w:sz w:val="24"/>
        </w:rPr>
        <w:t xml:space="preserve"> ósmoklasisty to część tekstów jest rzeczywiście trudna do zrozumienia i wymaga dodatkowego omówienia, wyjaśnienia na lekcjach. Jestem zwolenniczką nauki</w:t>
      </w:r>
      <w:r w:rsidR="00AC37A5">
        <w:rPr>
          <w:i/>
          <w:sz w:val="24"/>
        </w:rPr>
        <w:t xml:space="preserve"> nie tylko z podręcznikiem, ale</w:t>
      </w:r>
      <w:r w:rsidR="00804D73" w:rsidRPr="00AC37A5">
        <w:rPr>
          <w:i/>
          <w:sz w:val="24"/>
        </w:rPr>
        <w:t xml:space="preserve"> </w:t>
      </w:r>
      <w:r w:rsidR="00AC37A5">
        <w:rPr>
          <w:i/>
          <w:sz w:val="24"/>
        </w:rPr>
        <w:t>też</w:t>
      </w:r>
      <w:r w:rsidR="00AC37A5" w:rsidRPr="00AC37A5">
        <w:rPr>
          <w:i/>
          <w:sz w:val="24"/>
        </w:rPr>
        <w:t xml:space="preserve"> z</w:t>
      </w:r>
      <w:r w:rsidR="00AC37A5">
        <w:rPr>
          <w:i/>
          <w:sz w:val="24"/>
        </w:rPr>
        <w:t>a</w:t>
      </w:r>
      <w:r w:rsidR="00AC37A5" w:rsidRPr="00AC37A5">
        <w:rPr>
          <w:i/>
          <w:sz w:val="24"/>
        </w:rPr>
        <w:t xml:space="preserve"> pomocą form multimedialnych. Chodzi tu o </w:t>
      </w:r>
      <w:r w:rsidR="00804D73" w:rsidRPr="00AC37A5">
        <w:rPr>
          <w:i/>
          <w:sz w:val="24"/>
        </w:rPr>
        <w:t xml:space="preserve">różne tablice i </w:t>
      </w:r>
      <w:r w:rsidR="00AC37A5" w:rsidRPr="00AC37A5">
        <w:rPr>
          <w:i/>
          <w:sz w:val="24"/>
        </w:rPr>
        <w:t xml:space="preserve">dodatkowe gadżety. Przynajmniej atmosfera </w:t>
      </w:r>
      <w:r w:rsidR="00AC37A5">
        <w:rPr>
          <w:i/>
          <w:sz w:val="24"/>
        </w:rPr>
        <w:br/>
      </w:r>
      <w:r w:rsidR="00AC37A5" w:rsidRPr="00AC37A5">
        <w:rPr>
          <w:i/>
          <w:sz w:val="24"/>
        </w:rPr>
        <w:t>w klasie nie jest taka „sztywna”</w:t>
      </w:r>
      <w:r w:rsidR="00AC37A5">
        <w:rPr>
          <w:i/>
          <w:sz w:val="24"/>
        </w:rPr>
        <w:t>, a</w:t>
      </w:r>
      <w:r w:rsidR="00AC37A5" w:rsidRPr="00AC37A5">
        <w:rPr>
          <w:i/>
          <w:sz w:val="24"/>
        </w:rPr>
        <w:t xml:space="preserve"> dzieci naprawdę to doceniają</w:t>
      </w:r>
      <w:r w:rsidR="00AC37A5">
        <w:rPr>
          <w:sz w:val="24"/>
        </w:rPr>
        <w:t xml:space="preserve">. – twierdzi </w:t>
      </w:r>
      <w:r w:rsidR="00AC37A5" w:rsidRPr="00AC37A5">
        <w:rPr>
          <w:sz w:val="24"/>
        </w:rPr>
        <w:t>Dorota Bulkowska-Bicka</w:t>
      </w:r>
      <w:r w:rsidR="00AC37A5">
        <w:rPr>
          <w:sz w:val="24"/>
        </w:rPr>
        <w:t>.</w:t>
      </w:r>
      <w:bookmarkStart w:id="0" w:name="_GoBack"/>
      <w:bookmarkEnd w:id="0"/>
    </w:p>
    <w:p w:rsidR="00AC37A5" w:rsidRPr="00B111A9" w:rsidRDefault="00AC37A5" w:rsidP="00C9444E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-52071</wp:posOffset>
                </wp:positionH>
                <wp:positionV relativeFrom="paragraph">
                  <wp:posOffset>329565</wp:posOffset>
                </wp:positionV>
                <wp:extent cx="57626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5.95pt" to="449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" strokecolor="black [3040]"/>
            </w:pict>
          </mc:Fallback>
        </mc:AlternateContent>
      </w:r>
      <w:r>
        <w:rPr>
          <w:sz w:val="24"/>
        </w:rPr>
        <w:br/>
      </w:r>
    </w:p>
    <w:p w:rsidR="00865E40" w:rsidRPr="00AC37A5" w:rsidRDefault="00AC37A5" w:rsidP="00AC37A5">
      <w:pPr>
        <w:jc w:val="both"/>
        <w:rPr>
          <w:bCs/>
          <w:sz w:val="20"/>
        </w:rPr>
      </w:pPr>
      <w:r>
        <w:rPr>
          <w:b/>
          <w:bCs/>
          <w:sz w:val="20"/>
        </w:rPr>
        <w:t xml:space="preserve">BIG </w:t>
      </w:r>
      <w:r w:rsidRPr="00082CC2">
        <w:rPr>
          <w:b/>
          <w:bCs/>
          <w:sz w:val="20"/>
        </w:rPr>
        <w:t>BEN</w:t>
      </w:r>
      <w:r w:rsidRPr="00082CC2">
        <w:rPr>
          <w:bCs/>
          <w:sz w:val="20"/>
        </w:rPr>
        <w:t xml:space="preserve"> to </w:t>
      </w:r>
      <w:r>
        <w:rPr>
          <w:bCs/>
          <w:sz w:val="20"/>
        </w:rPr>
        <w:t>niepubliczna</w:t>
      </w:r>
      <w:r w:rsidRPr="00082CC2">
        <w:rPr>
          <w:bCs/>
          <w:sz w:val="20"/>
        </w:rPr>
        <w:t xml:space="preserve"> szkoła podstawowa, która powstała w odpowiedzi na bieżące potrzeby edukacyjne uczniów oraz rodziców, którzy chcą zapewnić swoim dzieciom nie tylko dostęp do wiedzy, ale również możliwość wzrostu i rozwoju w środowisku bazującym na tradycji i autorytetach.</w:t>
      </w:r>
    </w:p>
    <w:sectPr w:rsidR="00865E40" w:rsidRPr="00AC37A5" w:rsidSect="00B462C3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9E" w:rsidRDefault="00C5419E" w:rsidP="00865E40">
      <w:pPr>
        <w:spacing w:after="0" w:line="240" w:lineRule="auto"/>
      </w:pPr>
      <w:r>
        <w:separator/>
      </w:r>
    </w:p>
  </w:endnote>
  <w:endnote w:type="continuationSeparator" w:id="0">
    <w:p w:rsidR="00C5419E" w:rsidRDefault="00C5419E" w:rsidP="0086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4E" w:rsidRDefault="00C9444E" w:rsidP="00C944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</w:p>
  <w:p w:rsidR="00C9444E" w:rsidRDefault="00C9444E" w:rsidP="00C944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Kontakt dla mediów:</w:t>
    </w:r>
  </w:p>
  <w:p w:rsidR="00C9444E" w:rsidRPr="00C9444E" w:rsidRDefault="00C9444E" w:rsidP="00C944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Karolina M. Rutkowska, k.rutkowska@agencjafaceit.pl; 572 506</w:t>
    </w:r>
    <w:r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965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9E" w:rsidRDefault="00C5419E" w:rsidP="00865E40">
      <w:pPr>
        <w:spacing w:after="0" w:line="240" w:lineRule="auto"/>
      </w:pPr>
      <w:r>
        <w:separator/>
      </w:r>
    </w:p>
  </w:footnote>
  <w:footnote w:type="continuationSeparator" w:id="0">
    <w:p w:rsidR="00C5419E" w:rsidRDefault="00C5419E" w:rsidP="0086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40" w:rsidRDefault="00865E40" w:rsidP="00865E4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5.65pt;margin-top:-33.9pt;width:106.5pt;height:68.45pt;z-index:251659264;mso-position-horizontal-relative:text;mso-position-vertical-relative:text;mso-width-relative:page;mso-height-relative:page">
          <v:imagedata r:id="rId1" o:title="11058206_810570045727080_1735231216175326843_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D"/>
    <w:rsid w:val="001272F5"/>
    <w:rsid w:val="0020454F"/>
    <w:rsid w:val="0027506D"/>
    <w:rsid w:val="002D4E6C"/>
    <w:rsid w:val="004E4A65"/>
    <w:rsid w:val="00787C5C"/>
    <w:rsid w:val="007A4FFD"/>
    <w:rsid w:val="00804D73"/>
    <w:rsid w:val="00810353"/>
    <w:rsid w:val="008538F4"/>
    <w:rsid w:val="00865E40"/>
    <w:rsid w:val="009255FD"/>
    <w:rsid w:val="00A363CF"/>
    <w:rsid w:val="00A457AF"/>
    <w:rsid w:val="00AC37A5"/>
    <w:rsid w:val="00B111A9"/>
    <w:rsid w:val="00B462C3"/>
    <w:rsid w:val="00C5419E"/>
    <w:rsid w:val="00C9444E"/>
    <w:rsid w:val="00D2485A"/>
    <w:rsid w:val="00D27CFC"/>
    <w:rsid w:val="00D344C2"/>
    <w:rsid w:val="00EF2009"/>
    <w:rsid w:val="00FA7CE6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E40"/>
  </w:style>
  <w:style w:type="paragraph" w:styleId="Stopka">
    <w:name w:val="footer"/>
    <w:basedOn w:val="Normalny"/>
    <w:link w:val="StopkaZnak"/>
    <w:uiPriority w:val="99"/>
    <w:unhideWhenUsed/>
    <w:rsid w:val="0086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E40"/>
  </w:style>
  <w:style w:type="paragraph" w:styleId="Tekstdymka">
    <w:name w:val="Balloon Text"/>
    <w:basedOn w:val="Normalny"/>
    <w:link w:val="TekstdymkaZnak"/>
    <w:uiPriority w:val="99"/>
    <w:semiHidden/>
    <w:unhideWhenUsed/>
    <w:rsid w:val="00A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E40"/>
  </w:style>
  <w:style w:type="paragraph" w:styleId="Stopka">
    <w:name w:val="footer"/>
    <w:basedOn w:val="Normalny"/>
    <w:link w:val="StopkaZnak"/>
    <w:uiPriority w:val="99"/>
    <w:unhideWhenUsed/>
    <w:rsid w:val="00865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E40"/>
  </w:style>
  <w:style w:type="paragraph" w:styleId="Tekstdymka">
    <w:name w:val="Balloon Text"/>
    <w:basedOn w:val="Normalny"/>
    <w:link w:val="TekstdymkaZnak"/>
    <w:uiPriority w:val="99"/>
    <w:semiHidden/>
    <w:unhideWhenUsed/>
    <w:rsid w:val="00A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Kwiatkowska</dc:creator>
  <cp:keywords/>
  <dc:description/>
  <cp:lastModifiedBy>K. Kwiatkowska</cp:lastModifiedBy>
  <cp:revision>12</cp:revision>
  <dcterms:created xsi:type="dcterms:W3CDTF">2023-01-19T12:54:00Z</dcterms:created>
  <dcterms:modified xsi:type="dcterms:W3CDTF">2023-01-19T15:32:00Z</dcterms:modified>
</cp:coreProperties>
</file>